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07056" w14:textId="77777777" w:rsidR="00AF671A" w:rsidRDefault="00DF5B86">
      <w:pPr>
        <w:pStyle w:val="Titre"/>
        <w:pBdr>
          <w:bottom w:val="none" w:sz="0" w:space="0" w:color="000000"/>
        </w:pBdr>
        <w:spacing w:after="0"/>
        <w:jc w:val="left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70C0"/>
          <w:sz w:val="20"/>
          <w:szCs w:val="20"/>
        </w:rPr>
        <w:tab/>
      </w:r>
    </w:p>
    <w:tbl>
      <w:tblPr>
        <w:tblStyle w:val="a"/>
        <w:tblW w:w="104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35"/>
        <w:gridCol w:w="4905"/>
      </w:tblGrid>
      <w:tr w:rsidR="00AF671A" w14:paraId="1038B85F" w14:textId="77777777"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2539B" w14:textId="77777777" w:rsidR="00AF671A" w:rsidRDefault="00AF671A">
            <w:pPr>
              <w:pStyle w:val="Titre"/>
              <w:pBdr>
                <w:bottom w:val="none" w:sz="0" w:space="0" w:color="000000"/>
              </w:pBdr>
              <w:spacing w:after="0"/>
              <w:jc w:val="lef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bookmarkStart w:id="0" w:name="_b2d6hfyjjzc3" w:colFirst="0" w:colLast="0"/>
            <w:bookmarkEnd w:id="0"/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E3C45" w14:textId="77777777" w:rsidR="00AF671A" w:rsidRDefault="00DF5B86">
            <w:pPr>
              <w:pStyle w:val="Titre"/>
              <w:pBdr>
                <w:bottom w:val="none" w:sz="0" w:space="0" w:color="000000"/>
              </w:pBdr>
              <w:spacing w:after="0"/>
              <w:jc w:val="left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bookmarkStart w:id="1" w:name="_u541nkcijjjx" w:colFirst="0" w:colLast="0"/>
            <w:bookmarkEnd w:id="1"/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DEVIS n° </w:t>
            </w:r>
          </w:p>
          <w:p w14:paraId="5A4B278A" w14:textId="024EE052" w:rsidR="00AF671A" w:rsidRDefault="00DF5B86">
            <w:pPr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En date du : </w:t>
            </w:r>
            <w:r w:rsidR="00870054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3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/1/202</w:t>
            </w:r>
            <w:r w:rsidR="006030C2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5</w:t>
            </w:r>
          </w:p>
        </w:tc>
      </w:tr>
    </w:tbl>
    <w:p w14:paraId="6B05C2D1" w14:textId="77777777" w:rsidR="00AF671A" w:rsidRDefault="00AF671A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0"/>
        <w:tblW w:w="104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  <w:gridCol w:w="4935"/>
      </w:tblGrid>
      <w:tr w:rsidR="00AF671A" w14:paraId="65541650" w14:textId="77777777"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FAF81" w14:textId="77777777" w:rsidR="00AF671A" w:rsidRDefault="00DF5B86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Stu'Dent Formation</w:t>
            </w:r>
          </w:p>
          <w:p w14:paraId="0FCCD124" w14:textId="77777777" w:rsidR="00AF671A" w:rsidRDefault="00DF5B86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12 Avenue Frédéric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Estèbe</w:t>
            </w:r>
            <w:proofErr w:type="spellEnd"/>
          </w:p>
          <w:p w14:paraId="3F800D6C" w14:textId="77777777" w:rsidR="00AF671A" w:rsidRDefault="00DF5B86">
            <w:pPr>
              <w:spacing w:line="276" w:lineRule="auto"/>
              <w:rPr>
                <w:rFonts w:ascii="Arial" w:eastAsia="Arial" w:hAnsi="Arial" w:cs="Arial"/>
                <w:color w:val="111111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31200 Toulouse</w:t>
            </w:r>
          </w:p>
          <w:p w14:paraId="2E8FBCAE" w14:textId="77777777" w:rsidR="00AF671A" w:rsidRDefault="00AF671A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B462DE2" w14:textId="77777777" w:rsidR="00AF671A" w:rsidRDefault="00DF5B86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Vos contacts : </w:t>
            </w:r>
          </w:p>
          <w:p w14:paraId="6A1FC367" w14:textId="77777777" w:rsidR="00AF671A" w:rsidRPr="00DE5E79" w:rsidRDefault="00DF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E5E79">
              <w:rPr>
                <w:rFonts w:ascii="Century Gothic" w:eastAsia="Century Gothic" w:hAnsi="Century Gothic" w:cs="Century Gothic"/>
                <w:sz w:val="20"/>
                <w:szCs w:val="20"/>
              </w:rPr>
              <w:t>Cathy Gerber</w:t>
            </w:r>
          </w:p>
          <w:p w14:paraId="5F9840D9" w14:textId="77777777" w:rsidR="00AF671A" w:rsidRPr="00DE5E79" w:rsidRDefault="00DF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E5E79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cathy.gerber@orange.fr </w:t>
            </w:r>
          </w:p>
          <w:p w14:paraId="6EFCBD64" w14:textId="77777777" w:rsidR="00AF671A" w:rsidRDefault="00DF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06 83 96 23 06 </w:t>
            </w:r>
          </w:p>
          <w:p w14:paraId="70FA8921" w14:textId="77777777" w:rsidR="00AF671A" w:rsidRDefault="00AF671A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BB517" w14:textId="77777777" w:rsidR="00AF671A" w:rsidRDefault="00DF5B86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highlight w:val="white"/>
              </w:rPr>
              <w:t>-</w:t>
            </w:r>
          </w:p>
          <w:p w14:paraId="7D0F282A" w14:textId="6E656781" w:rsidR="007A7CD0" w:rsidRDefault="00DF5B86" w:rsidP="007A7CD0">
            <w:pP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 l’attention de</w:t>
            </w:r>
          </w:p>
          <w:p w14:paraId="08B6BBED" w14:textId="7843F122" w:rsidR="00AF671A" w:rsidRDefault="00AF671A">
            <w:pPr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</w:rPr>
            </w:pPr>
          </w:p>
        </w:tc>
      </w:tr>
    </w:tbl>
    <w:p w14:paraId="65E8E323" w14:textId="2E2B6FA7" w:rsidR="00AF671A" w:rsidRDefault="00AF671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BEB1E3B" w14:textId="77777777" w:rsidR="00AF671A" w:rsidRDefault="00AF671A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1"/>
        <w:tblW w:w="10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5"/>
        <w:gridCol w:w="4905"/>
        <w:gridCol w:w="885"/>
        <w:gridCol w:w="1365"/>
        <w:gridCol w:w="1125"/>
        <w:gridCol w:w="1350"/>
      </w:tblGrid>
      <w:tr w:rsidR="00AF671A" w14:paraId="4814A11B" w14:textId="77777777">
        <w:trPr>
          <w:trHeight w:val="716"/>
          <w:jc w:val="center"/>
        </w:trPr>
        <w:tc>
          <w:tcPr>
            <w:tcW w:w="1215" w:type="dxa"/>
            <w:vAlign w:val="center"/>
          </w:tcPr>
          <w:p w14:paraId="25F390FB" w14:textId="77777777" w:rsidR="00AF671A" w:rsidRDefault="00DF5B86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Ref</w:t>
            </w:r>
            <w:proofErr w:type="spellEnd"/>
          </w:p>
        </w:tc>
        <w:tc>
          <w:tcPr>
            <w:tcW w:w="4905" w:type="dxa"/>
            <w:vAlign w:val="center"/>
          </w:tcPr>
          <w:p w14:paraId="0C0DB4F8" w14:textId="77777777" w:rsidR="00AF671A" w:rsidRDefault="00DF5B86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Description</w:t>
            </w:r>
          </w:p>
        </w:tc>
        <w:tc>
          <w:tcPr>
            <w:tcW w:w="885" w:type="dxa"/>
            <w:vAlign w:val="center"/>
          </w:tcPr>
          <w:p w14:paraId="04E44206" w14:textId="77777777" w:rsidR="00AF671A" w:rsidRDefault="00DF5B86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Qte</w:t>
            </w:r>
            <w:proofErr w:type="spellEnd"/>
          </w:p>
        </w:tc>
        <w:tc>
          <w:tcPr>
            <w:tcW w:w="1365" w:type="dxa"/>
            <w:vAlign w:val="center"/>
          </w:tcPr>
          <w:p w14:paraId="43C58EEF" w14:textId="77777777" w:rsidR="00AF671A" w:rsidRDefault="00DF5B86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PU HT</w:t>
            </w:r>
          </w:p>
        </w:tc>
        <w:tc>
          <w:tcPr>
            <w:tcW w:w="1125" w:type="dxa"/>
            <w:vAlign w:val="center"/>
          </w:tcPr>
          <w:p w14:paraId="0D094DDB" w14:textId="77777777" w:rsidR="00AF671A" w:rsidRDefault="00DF5B86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TVA</w:t>
            </w:r>
          </w:p>
        </w:tc>
        <w:tc>
          <w:tcPr>
            <w:tcW w:w="1350" w:type="dxa"/>
            <w:vAlign w:val="center"/>
          </w:tcPr>
          <w:p w14:paraId="38FC74AB" w14:textId="77777777" w:rsidR="00AF671A" w:rsidRDefault="00DF5B86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Total HT</w:t>
            </w:r>
          </w:p>
        </w:tc>
      </w:tr>
      <w:tr w:rsidR="00AF671A" w14:paraId="3AC632D4" w14:textId="77777777">
        <w:trPr>
          <w:trHeight w:val="975"/>
          <w:jc w:val="center"/>
        </w:trPr>
        <w:tc>
          <w:tcPr>
            <w:tcW w:w="1215" w:type="dxa"/>
            <w:vAlign w:val="center"/>
          </w:tcPr>
          <w:p w14:paraId="5A75729B" w14:textId="3125F38C" w:rsidR="00AF671A" w:rsidRDefault="006030C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7mars</w:t>
            </w:r>
            <w:r w:rsidR="00EE0080"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</w:t>
            </w:r>
          </w:p>
        </w:tc>
        <w:tc>
          <w:tcPr>
            <w:tcW w:w="4905" w:type="dxa"/>
            <w:vAlign w:val="center"/>
          </w:tcPr>
          <w:p w14:paraId="145CF31B" w14:textId="77777777" w:rsidR="007A7CD0" w:rsidRDefault="007A7CD0" w:rsidP="007A7C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Objet :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Proposition pour la formation </w:t>
            </w:r>
          </w:p>
          <w:p w14:paraId="6A629857" w14:textId="5D364304" w:rsidR="007A7CD0" w:rsidRPr="00870054" w:rsidRDefault="004D6D00" w:rsidP="007A7CD0">
            <w:pPr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Radioprotection des patients</w:t>
            </w:r>
          </w:p>
          <w:p w14:paraId="5880F251" w14:textId="6BF13218" w:rsidR="007A7CD0" w:rsidRPr="007A7CD0" w:rsidRDefault="007A7CD0" w:rsidP="007A7CD0">
            <w:pPr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highlight w:val="white"/>
              </w:rPr>
              <w:t xml:space="preserve">Date : </w:t>
            </w:r>
            <w:r w:rsidR="006030C2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7</w:t>
            </w:r>
            <w:r w:rsidR="00870054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/0</w:t>
            </w:r>
            <w:r w:rsidR="006030C2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3</w:t>
            </w:r>
            <w:r w:rsidR="00870054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/202</w:t>
            </w:r>
            <w:r w:rsidR="00472940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4</w:t>
            </w:r>
            <w:r w:rsidR="00870054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 xml:space="preserve"> au </w:t>
            </w:r>
            <w:r w:rsidR="006030C2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7</w:t>
            </w:r>
            <w:r w:rsidR="00870054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/</w:t>
            </w:r>
            <w:r w:rsidR="006030C2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03</w:t>
            </w:r>
            <w:r w:rsidR="00DE5E79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/</w:t>
            </w:r>
            <w:r w:rsidR="00870054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202</w:t>
            </w:r>
            <w:r w:rsidR="00472940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4</w:t>
            </w:r>
          </w:p>
          <w:p w14:paraId="7C097A31" w14:textId="77777777" w:rsidR="007A7CD0" w:rsidRDefault="007A7CD0" w:rsidP="007A7CD0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Objectifs de la formation : </w:t>
            </w:r>
          </w:p>
          <w:p w14:paraId="66F625F3" w14:textId="77777777" w:rsidR="004D6D00" w:rsidRPr="004D6D00" w:rsidRDefault="004D6D00" w:rsidP="004D6D00">
            <w:pPr>
              <w:pStyle w:val="Paragraphedeliste"/>
              <w:numPr>
                <w:ilvl w:val="0"/>
                <w:numId w:val="4"/>
              </w:numPr>
              <w:tabs>
                <w:tab w:val="left" w:pos="367"/>
              </w:tabs>
              <w:ind w:left="84" w:firstLine="14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- reconna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î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tre les composants des risques inh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é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rents aux rayonnements ionisants dans le domaine m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é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dical</w:t>
            </w:r>
          </w:p>
          <w:p w14:paraId="0C1ADB55" w14:textId="77777777" w:rsidR="004D6D00" w:rsidRPr="004D6D00" w:rsidRDefault="004D6D00" w:rsidP="004D6D00">
            <w:pPr>
              <w:pStyle w:val="Paragraphedeliste"/>
              <w:numPr>
                <w:ilvl w:val="0"/>
                <w:numId w:val="4"/>
              </w:numPr>
              <w:tabs>
                <w:tab w:val="left" w:pos="367"/>
              </w:tabs>
              <w:ind w:left="84" w:firstLine="14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- appliquer la r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é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glementation</w:t>
            </w:r>
          </w:p>
          <w:p w14:paraId="7D5D0F9C" w14:textId="77777777" w:rsidR="004D6D00" w:rsidRPr="004D6D00" w:rsidRDefault="004D6D00" w:rsidP="004D6D00">
            <w:pPr>
              <w:pStyle w:val="Paragraphedeliste"/>
              <w:numPr>
                <w:ilvl w:val="0"/>
                <w:numId w:val="4"/>
              </w:numPr>
              <w:tabs>
                <w:tab w:val="left" w:pos="367"/>
              </w:tabs>
              <w:ind w:left="84" w:firstLine="14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- mettre en 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œ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uvre de fa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ç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on op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é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rationnelle le principe de justification des expositions</w:t>
            </w:r>
            <w:r w:rsidRPr="004D6D00">
              <w:rPr>
                <w:rFonts w:ascii="MS Gothic" w:eastAsia="MS Gothic" w:hAnsi="MS Gothic" w:cs="MS Gothic" w:hint="eastAsia"/>
                <w:sz w:val="18"/>
                <w:szCs w:val="18"/>
              </w:rPr>
              <w:t> 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- mettre en 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œ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uvre de fa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ç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on op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é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rationnelle le principe d'optimisation des doses re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ç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ues par les personnes expos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é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es</w:t>
            </w:r>
          </w:p>
          <w:p w14:paraId="762CDBAA" w14:textId="77777777" w:rsidR="004D6D00" w:rsidRPr="004D6D00" w:rsidRDefault="004D6D00" w:rsidP="004D6D00">
            <w:pPr>
              <w:pStyle w:val="Paragraphedeliste"/>
              <w:numPr>
                <w:ilvl w:val="0"/>
                <w:numId w:val="4"/>
              </w:numPr>
              <w:tabs>
                <w:tab w:val="left" w:pos="367"/>
              </w:tabs>
              <w:ind w:left="84" w:firstLine="14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- analyser leur pratique professionnelle sous l'angle de la gestion des risques inh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é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rents aux rayonnements ionisants, de la justification des expositions et de l'optimisation des doses 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à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d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é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livrer pour am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é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liorer la radioprotection des personnes expos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é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es</w:t>
            </w:r>
          </w:p>
          <w:p w14:paraId="751554DC" w14:textId="31F3FCAC" w:rsidR="007A7CD0" w:rsidRPr="008D6365" w:rsidRDefault="004D6D00" w:rsidP="004D6D00">
            <w:pPr>
              <w:tabs>
                <w:tab w:val="left" w:pos="367"/>
              </w:tabs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</w:pP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- informer la personne expos</w:t>
            </w:r>
            <w:r w:rsidRPr="004D6D00">
              <w:rPr>
                <w:rFonts w:ascii="Century Gothic" w:eastAsia="Century Gothic" w:hAnsi="Century Gothic" w:cs="Century Gothic" w:hint="eastAsia"/>
                <w:sz w:val="18"/>
                <w:szCs w:val="18"/>
              </w:rPr>
              <w:t>é</w:t>
            </w:r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e afin qu'elle puisse devenir actrice de sa </w:t>
            </w:r>
            <w:proofErr w:type="spellStart"/>
            <w:r w:rsidRPr="004D6D00">
              <w:rPr>
                <w:rFonts w:ascii="Century Gothic" w:eastAsia="Century Gothic" w:hAnsi="Century Gothic" w:cs="Century Gothic"/>
                <w:sz w:val="18"/>
                <w:szCs w:val="18"/>
              </w:rPr>
              <w:t>radioprotection</w:t>
            </w:r>
            <w:r w:rsidR="007A7CD0" w:rsidRPr="008D6365">
              <w:rPr>
                <w:rFonts w:ascii="Century Gothic" w:eastAsia="Century Gothic" w:hAnsi="Century Gothic" w:cs="Century Gothic"/>
                <w:b/>
                <w:sz w:val="20"/>
                <w:szCs w:val="20"/>
                <w:highlight w:val="white"/>
              </w:rPr>
              <w:t>Mode</w:t>
            </w:r>
            <w:proofErr w:type="spellEnd"/>
            <w:r w:rsidR="007A7CD0" w:rsidRPr="008D6365">
              <w:rPr>
                <w:rFonts w:ascii="Century Gothic" w:eastAsia="Century Gothic" w:hAnsi="Century Gothic" w:cs="Century Gothic"/>
                <w:b/>
                <w:sz w:val="20"/>
                <w:szCs w:val="20"/>
                <w:highlight w:val="white"/>
              </w:rPr>
              <w:t xml:space="preserve"> de la formation : </w:t>
            </w:r>
            <w:r w:rsidR="007A7CD0" w:rsidRPr="008D6365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Collectif en présentiel</w:t>
            </w:r>
          </w:p>
          <w:p w14:paraId="3D74BF80" w14:textId="154CC223" w:rsidR="007A7CD0" w:rsidRDefault="007A7CD0" w:rsidP="007A7CD0">
            <w:pPr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highlight w:val="white"/>
              </w:rPr>
              <w:t xml:space="preserve">Durée :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1 journée, 8 heures</w:t>
            </w:r>
          </w:p>
          <w:p w14:paraId="4E658112" w14:textId="084490B9" w:rsidR="007A7CD0" w:rsidRDefault="007A7CD0" w:rsidP="007A7CD0">
            <w:pPr>
              <w:rPr>
                <w:rFonts w:ascii="Century Gothic" w:eastAsia="Century Gothic" w:hAnsi="Century Gothic" w:cs="Century Gothic"/>
                <w:sz w:val="20"/>
                <w:szCs w:val="20"/>
                <w:shd w:val="clear" w:color="auto" w:fill="E7E6E6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highlight w:val="white"/>
              </w:rPr>
              <w:t>Lieu de la formation :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Toulouse</w:t>
            </w:r>
          </w:p>
          <w:p w14:paraId="51F26B6E" w14:textId="77777777" w:rsidR="00AF671A" w:rsidRDefault="00AF671A" w:rsidP="007A7CD0">
            <w:pPr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</w:pPr>
          </w:p>
        </w:tc>
        <w:tc>
          <w:tcPr>
            <w:tcW w:w="885" w:type="dxa"/>
            <w:vAlign w:val="center"/>
          </w:tcPr>
          <w:p w14:paraId="5C103F83" w14:textId="77777777" w:rsidR="00AF671A" w:rsidRDefault="00DF5B86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14:paraId="76617BA6" w14:textId="393A72E6" w:rsidR="00AF671A" w:rsidRDefault="00EE008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330</w:t>
            </w:r>
            <w:r w:rsidR="00DF5B86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 xml:space="preserve">.00 </w:t>
            </w:r>
            <w:r w:rsidR="00DF5B86">
              <w:rPr>
                <w:rFonts w:ascii="Century Gothic" w:eastAsia="Century Gothic" w:hAnsi="Century Gothic" w:cs="Century Gothic"/>
                <w:sz w:val="20"/>
                <w:szCs w:val="20"/>
              </w:rPr>
              <w:t>€</w:t>
            </w:r>
          </w:p>
        </w:tc>
        <w:tc>
          <w:tcPr>
            <w:tcW w:w="1125" w:type="dxa"/>
            <w:vAlign w:val="center"/>
          </w:tcPr>
          <w:p w14:paraId="14D18133" w14:textId="77777777" w:rsidR="00AF671A" w:rsidRDefault="00DF5B86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0 %</w:t>
            </w:r>
          </w:p>
        </w:tc>
        <w:tc>
          <w:tcPr>
            <w:tcW w:w="1350" w:type="dxa"/>
            <w:vAlign w:val="center"/>
          </w:tcPr>
          <w:p w14:paraId="4456389A" w14:textId="5628B847" w:rsidR="00AF671A" w:rsidRDefault="00EE008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330</w:t>
            </w:r>
            <w:r w:rsidR="00DF5B86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 xml:space="preserve">.00 </w:t>
            </w:r>
            <w:r w:rsidR="00DF5B86">
              <w:rPr>
                <w:rFonts w:ascii="Century Gothic" w:eastAsia="Century Gothic" w:hAnsi="Century Gothic" w:cs="Century Gothic"/>
                <w:sz w:val="20"/>
                <w:szCs w:val="20"/>
              </w:rPr>
              <w:t>€</w:t>
            </w:r>
          </w:p>
        </w:tc>
      </w:tr>
    </w:tbl>
    <w:p w14:paraId="6098C269" w14:textId="77777777" w:rsidR="00AF671A" w:rsidRDefault="00AF671A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2"/>
        <w:tblW w:w="1086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2655"/>
        <w:gridCol w:w="3405"/>
      </w:tblGrid>
      <w:tr w:rsidR="00AF671A" w14:paraId="4CB80CC2" w14:textId="77777777">
        <w:trPr>
          <w:trHeight w:val="400"/>
          <w:jc w:val="center"/>
        </w:trPr>
        <w:tc>
          <w:tcPr>
            <w:tcW w:w="48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165A" w14:textId="77777777" w:rsidR="00AF671A" w:rsidRDefault="00AF671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15D3B" w14:textId="77777777" w:rsidR="00AF671A" w:rsidRDefault="00DF5B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Total net HT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24E70" w14:textId="05B81EBD" w:rsidR="00AF671A" w:rsidRDefault="00EE008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330</w:t>
            </w:r>
            <w:r w:rsidR="00DF5B86"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.00</w:t>
            </w:r>
            <w:r w:rsidR="00DF5B8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€</w:t>
            </w:r>
          </w:p>
        </w:tc>
      </w:tr>
      <w:tr w:rsidR="00AF671A" w14:paraId="4187AB8B" w14:textId="77777777">
        <w:trPr>
          <w:trHeight w:val="400"/>
          <w:jc w:val="center"/>
        </w:trPr>
        <w:tc>
          <w:tcPr>
            <w:tcW w:w="48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E41CC" w14:textId="77777777" w:rsidR="00AF671A" w:rsidRDefault="00AF671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0859" w14:textId="77777777" w:rsidR="00AF671A" w:rsidRDefault="00DF5B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TVA %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24FC" w14:textId="77777777" w:rsidR="00AF671A" w:rsidRDefault="00DF5B86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  <w:t>0.00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€</w:t>
            </w:r>
          </w:p>
        </w:tc>
      </w:tr>
      <w:tr w:rsidR="00AF671A" w14:paraId="595956BD" w14:textId="77777777">
        <w:trPr>
          <w:trHeight w:val="400"/>
          <w:jc w:val="center"/>
        </w:trPr>
        <w:tc>
          <w:tcPr>
            <w:tcW w:w="48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CBEBA" w14:textId="77777777" w:rsidR="00AF671A" w:rsidRDefault="00AF671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A722" w14:textId="77777777" w:rsidR="00AF671A" w:rsidRDefault="00DF5B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Montant total TTC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9AB7" w14:textId="17340074" w:rsidR="00AF671A" w:rsidRDefault="00EE0080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highlight w:val="white"/>
              </w:rPr>
              <w:t>330</w:t>
            </w:r>
            <w:r w:rsidR="00DF5B86">
              <w:rPr>
                <w:rFonts w:ascii="Century Gothic" w:eastAsia="Century Gothic" w:hAnsi="Century Gothic" w:cs="Century Gothic"/>
                <w:b/>
                <w:sz w:val="20"/>
                <w:szCs w:val="20"/>
                <w:highlight w:val="white"/>
              </w:rPr>
              <w:t>.00</w:t>
            </w:r>
            <w:r w:rsidR="00DF5B8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€</w:t>
            </w:r>
          </w:p>
        </w:tc>
      </w:tr>
    </w:tbl>
    <w:p w14:paraId="53617F07" w14:textId="77777777" w:rsidR="00AF671A" w:rsidRDefault="00AF671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E531EBC" w14:textId="165138D4" w:rsidR="00AF671A" w:rsidRDefault="00DF5B86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Durée de validité : </w:t>
      </w:r>
      <w:r>
        <w:rPr>
          <w:rFonts w:ascii="Century Gothic" w:eastAsia="Century Gothic" w:hAnsi="Century Gothic" w:cs="Century Gothic"/>
          <w:sz w:val="20"/>
          <w:szCs w:val="20"/>
          <w:highlight w:val="white"/>
        </w:rPr>
        <w:t>1</w:t>
      </w:r>
      <w:r w:rsidR="006030C2">
        <w:rPr>
          <w:rFonts w:ascii="Century Gothic" w:eastAsia="Century Gothic" w:hAnsi="Century Gothic" w:cs="Century Gothic"/>
          <w:sz w:val="20"/>
          <w:szCs w:val="20"/>
        </w:rPr>
        <w:t xml:space="preserve"> an</w:t>
      </w:r>
    </w:p>
    <w:p w14:paraId="35CF016B" w14:textId="77777777" w:rsidR="00AF671A" w:rsidRDefault="00DF5B8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  <w:highlight w:val="white"/>
        </w:rPr>
        <w:t>Signature du client précédée de la mention 'Lu et approuvé, bon pour accord' :</w:t>
      </w:r>
    </w:p>
    <w:sectPr w:rsidR="00AF671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B6F3F" w14:textId="77777777" w:rsidR="00B15950" w:rsidRDefault="00B15950">
      <w:r>
        <w:separator/>
      </w:r>
    </w:p>
  </w:endnote>
  <w:endnote w:type="continuationSeparator" w:id="0">
    <w:p w14:paraId="0C4C95F8" w14:textId="77777777" w:rsidR="00B15950" w:rsidRDefault="00B1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ariable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F53AB" w14:textId="77777777" w:rsidR="00AF671A" w:rsidRDefault="00AF671A">
    <w:pPr>
      <w:ind w:left="-708" w:right="-720"/>
      <w:rPr>
        <w:rFonts w:ascii="Century Gothic" w:eastAsia="Century Gothic" w:hAnsi="Century Gothic" w:cs="Century Gothic"/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9FCC" w14:textId="77777777" w:rsidR="00AF671A" w:rsidRDefault="00AF671A">
    <w:pPr>
      <w:pBdr>
        <w:top w:val="nil"/>
        <w:left w:val="nil"/>
        <w:bottom w:val="nil"/>
        <w:right w:val="nil"/>
        <w:between w:val="nil"/>
      </w:pBdr>
      <w:spacing w:before="15" w:after="30"/>
      <w:jc w:val="center"/>
      <w:rPr>
        <w:rFonts w:ascii="Calibri" w:eastAsia="Calibri" w:hAnsi="Calibri" w:cs="Calibri"/>
        <w:color w:val="000000"/>
        <w:sz w:val="18"/>
        <w:szCs w:val="18"/>
      </w:rPr>
    </w:pPr>
    <w:bookmarkStart w:id="3" w:name="_30j0zll" w:colFirst="0" w:colLast="0"/>
    <w:bookmarkEnd w:id="3"/>
  </w:p>
  <w:p w14:paraId="5CE12B6D" w14:textId="77777777" w:rsidR="00AF671A" w:rsidRDefault="00DF5B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ariable" w:eastAsia="Variable" w:hAnsi="Variable" w:cs="Variable"/>
        <w:color w:val="000000"/>
        <w:sz w:val="16"/>
        <w:szCs w:val="16"/>
      </w:rPr>
    </w:pPr>
    <w:r>
      <w:rPr>
        <w:rFonts w:ascii="Variable" w:eastAsia="Variable" w:hAnsi="Variable" w:cs="Variable"/>
        <w:color w:val="000000"/>
        <w:sz w:val="16"/>
        <w:szCs w:val="16"/>
      </w:rPr>
      <w:t xml:space="preserve">Hop3team – Immeuble </w:t>
    </w:r>
    <w:proofErr w:type="spellStart"/>
    <w:r>
      <w:rPr>
        <w:rFonts w:ascii="Variable" w:eastAsia="Variable" w:hAnsi="Variable" w:cs="Variable"/>
        <w:color w:val="000000"/>
        <w:sz w:val="16"/>
        <w:szCs w:val="16"/>
      </w:rPr>
      <w:t>Leblan</w:t>
    </w:r>
    <w:proofErr w:type="spellEnd"/>
    <w:r>
      <w:rPr>
        <w:rFonts w:ascii="Variable" w:eastAsia="Variable" w:hAnsi="Variable" w:cs="Variable"/>
        <w:color w:val="000000"/>
        <w:sz w:val="16"/>
        <w:szCs w:val="16"/>
      </w:rPr>
      <w:t xml:space="preserve"> Lafont – 165 avenue de Bretagne – 59 000 Lille – France</w:t>
    </w:r>
  </w:p>
  <w:p w14:paraId="454BD807" w14:textId="77777777" w:rsidR="00AF671A" w:rsidRDefault="00DF5B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ariable" w:eastAsia="Variable" w:hAnsi="Variable" w:cs="Variable"/>
        <w:color w:val="000000"/>
        <w:sz w:val="16"/>
        <w:szCs w:val="16"/>
      </w:rPr>
    </w:pPr>
    <w:r>
      <w:rPr>
        <w:rFonts w:ascii="Variable" w:eastAsia="Variable" w:hAnsi="Variable" w:cs="Variable"/>
        <w:color w:val="000000"/>
        <w:sz w:val="16"/>
        <w:szCs w:val="16"/>
      </w:rPr>
      <w:t>Siret : 840577134 00017 – Naf : 6202A – TVA : FR 07 840577134 – RCS Lille Métropole</w:t>
    </w:r>
  </w:p>
  <w:p w14:paraId="09AB5FCF" w14:textId="77777777" w:rsidR="00AF671A" w:rsidRDefault="00DF5B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ariable" w:eastAsia="Variable" w:hAnsi="Variable" w:cs="Variable"/>
        <w:color w:val="000000"/>
        <w:sz w:val="16"/>
        <w:szCs w:val="16"/>
      </w:rPr>
    </w:pPr>
    <w:r>
      <w:rPr>
        <w:rFonts w:ascii="Variable" w:eastAsia="Variable" w:hAnsi="Variable" w:cs="Variable"/>
        <w:color w:val="000000"/>
        <w:sz w:val="16"/>
        <w:szCs w:val="16"/>
      </w:rPr>
      <w:t>SAS au capital de 10 000€</w:t>
    </w:r>
  </w:p>
  <w:p w14:paraId="0E8744D2" w14:textId="77777777" w:rsidR="00AF671A" w:rsidRDefault="00DF5B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ariable" w:eastAsia="Variable" w:hAnsi="Variable" w:cs="Variable"/>
        <w:color w:val="000000"/>
        <w:sz w:val="16"/>
        <w:szCs w:val="16"/>
      </w:rPr>
    </w:pPr>
    <w:r>
      <w:rPr>
        <w:rFonts w:ascii="Variable" w:eastAsia="Variable" w:hAnsi="Variable" w:cs="Variable"/>
        <w:color w:val="000000"/>
        <w:sz w:val="16"/>
        <w:szCs w:val="16"/>
      </w:rPr>
      <w:t xml:space="preserve">Tel : 06 07 49 91 21 – </w:t>
    </w:r>
    <w:proofErr w:type="gramStart"/>
    <w:r>
      <w:rPr>
        <w:rFonts w:ascii="Variable" w:eastAsia="Variable" w:hAnsi="Variable" w:cs="Variable"/>
        <w:color w:val="000000"/>
        <w:sz w:val="16"/>
        <w:szCs w:val="16"/>
      </w:rPr>
      <w:t>Email</w:t>
    </w:r>
    <w:proofErr w:type="gramEnd"/>
    <w:r>
      <w:rPr>
        <w:rFonts w:ascii="Variable" w:eastAsia="Variable" w:hAnsi="Variable" w:cs="Variable"/>
        <w:color w:val="000000"/>
        <w:sz w:val="16"/>
        <w:szCs w:val="16"/>
      </w:rPr>
      <w:t> : contact@hop3team.com</w:t>
    </w:r>
  </w:p>
  <w:p w14:paraId="7667DDBD" w14:textId="77777777" w:rsidR="00AF671A" w:rsidRDefault="00DF5B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ariable" w:eastAsia="Variable" w:hAnsi="Variable" w:cs="Variable"/>
        <w:color w:val="000000"/>
        <w:sz w:val="16"/>
        <w:szCs w:val="16"/>
      </w:rPr>
    </w:pPr>
    <w:r>
      <w:rPr>
        <w:rFonts w:ascii="Variable" w:eastAsia="Variable" w:hAnsi="Variable" w:cs="Variable"/>
        <w:color w:val="000000"/>
        <w:sz w:val="16"/>
        <w:szCs w:val="16"/>
      </w:rPr>
      <w:t>Site internet : www.hop3team.com</w:t>
    </w:r>
  </w:p>
  <w:p w14:paraId="09B2975F" w14:textId="48A150E1" w:rsidR="00AF671A" w:rsidRDefault="00DF5B86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b/>
        <w:color w:val="000000"/>
        <w:sz w:val="16"/>
        <w:szCs w:val="16"/>
      </w:rPr>
    </w:pPr>
    <w:r>
      <w:rPr>
        <w:rFonts w:ascii="Calibri" w:eastAsia="Calibri" w:hAnsi="Calibri" w:cs="Calibri"/>
        <w:b/>
        <w:color w:val="000000"/>
        <w:sz w:val="16"/>
        <w:szCs w:val="16"/>
      </w:rPr>
      <w:t xml:space="preserve">PAGE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b/>
        <w:color w:val="000000"/>
        <w:sz w:val="16"/>
        <w:szCs w:val="16"/>
      </w:rPr>
      <w:t xml:space="preserve"> /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F6075E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CBE9C" w14:textId="77777777" w:rsidR="00B15950" w:rsidRDefault="00B15950">
      <w:r>
        <w:separator/>
      </w:r>
    </w:p>
  </w:footnote>
  <w:footnote w:type="continuationSeparator" w:id="0">
    <w:p w14:paraId="0117E1E1" w14:textId="77777777" w:rsidR="00B15950" w:rsidRDefault="00B15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51827" w14:textId="77777777" w:rsidR="00AF671A" w:rsidRDefault="00DF5B86">
    <w:pPr>
      <w:pStyle w:val="Titre"/>
      <w:pBdr>
        <w:bottom w:val="none" w:sz="0" w:space="0" w:color="000000"/>
      </w:pBdr>
      <w:spacing w:after="0"/>
      <w:ind w:left="-708" w:right="-720"/>
      <w:jc w:val="center"/>
    </w:pPr>
    <w:bookmarkStart w:id="2" w:name="_2yj5pepavlp0" w:colFirst="0" w:colLast="0"/>
    <w:bookmarkEnd w:id="2"/>
    <w:r>
      <w:rPr>
        <w:noProof/>
      </w:rPr>
      <w:drawing>
        <wp:inline distT="0" distB="0" distL="114300" distR="114300" wp14:anchorId="0BF98CA5" wp14:editId="7F954F2F">
          <wp:extent cx="7548563" cy="1051305"/>
          <wp:effectExtent l="0" t="0" r="0" b="0"/>
          <wp:docPr id="1" name="image1.jpg" descr="../../Documents/Résumé%20usures/Résumé%20usures.01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../../Documents/Résumé%20usures/Résumé%20usures.010.jpeg"/>
                  <pic:cNvPicPr preferRelativeResize="0"/>
                </pic:nvPicPr>
                <pic:blipFill>
                  <a:blip r:embed="rId1"/>
                  <a:srcRect b="89616"/>
                  <a:stretch>
                    <a:fillRect/>
                  </a:stretch>
                </pic:blipFill>
                <pic:spPr>
                  <a:xfrm>
                    <a:off x="0" y="0"/>
                    <a:ext cx="7548563" cy="1051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2F6D" w14:textId="77777777" w:rsidR="00AF671A" w:rsidRDefault="00AF67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E8088B"/>
    <w:multiLevelType w:val="multilevel"/>
    <w:tmpl w:val="DE18C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E212D"/>
    <w:multiLevelType w:val="hybridMultilevel"/>
    <w:tmpl w:val="78D89B64"/>
    <w:lvl w:ilvl="0" w:tplc="365E07BE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73251"/>
    <w:multiLevelType w:val="hybridMultilevel"/>
    <w:tmpl w:val="97926862"/>
    <w:lvl w:ilvl="0" w:tplc="7A48A57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63577">
    <w:abstractNumId w:val="1"/>
  </w:num>
  <w:num w:numId="2" w16cid:durableId="1097139700">
    <w:abstractNumId w:val="2"/>
  </w:num>
  <w:num w:numId="3" w16cid:durableId="304237186">
    <w:abstractNumId w:val="0"/>
  </w:num>
  <w:num w:numId="4" w16cid:durableId="929970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1A"/>
    <w:rsid w:val="000237A7"/>
    <w:rsid w:val="000C270F"/>
    <w:rsid w:val="001900E4"/>
    <w:rsid w:val="001E1FC5"/>
    <w:rsid w:val="002C0740"/>
    <w:rsid w:val="002E3CBC"/>
    <w:rsid w:val="00472940"/>
    <w:rsid w:val="00495E52"/>
    <w:rsid w:val="004D6D00"/>
    <w:rsid w:val="005E0B8B"/>
    <w:rsid w:val="005F2BBA"/>
    <w:rsid w:val="006030C2"/>
    <w:rsid w:val="007A7CD0"/>
    <w:rsid w:val="007B3A34"/>
    <w:rsid w:val="00870054"/>
    <w:rsid w:val="008A21D0"/>
    <w:rsid w:val="008D6365"/>
    <w:rsid w:val="00A079D0"/>
    <w:rsid w:val="00AF671A"/>
    <w:rsid w:val="00B15950"/>
    <w:rsid w:val="00B53FBF"/>
    <w:rsid w:val="00BD597A"/>
    <w:rsid w:val="00D66AB8"/>
    <w:rsid w:val="00DE5E79"/>
    <w:rsid w:val="00DF5B86"/>
    <w:rsid w:val="00EE0080"/>
    <w:rsid w:val="00F6075E"/>
    <w:rsid w:val="00FB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420A8B"/>
  <w15:docId w15:val="{16E0109A-7C68-854C-B272-26EBACDD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pBdr>
        <w:bottom w:val="single" w:sz="8" w:space="4" w:color="4472C4"/>
      </w:pBdr>
      <w:tabs>
        <w:tab w:val="left" w:pos="3663"/>
      </w:tabs>
      <w:spacing w:after="300"/>
      <w:jc w:val="both"/>
    </w:pPr>
    <w:rPr>
      <w:rFonts w:ascii="Calibri" w:eastAsia="Calibri" w:hAnsi="Calibri" w:cs="Calibri"/>
      <w:color w:val="323E4F"/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34"/>
    <w:qFormat/>
    <w:rsid w:val="00870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laurent elbeze</cp:lastModifiedBy>
  <cp:revision>2</cp:revision>
  <cp:lastPrinted>2021-12-18T08:28:00Z</cp:lastPrinted>
  <dcterms:created xsi:type="dcterms:W3CDTF">2025-01-02T15:29:00Z</dcterms:created>
  <dcterms:modified xsi:type="dcterms:W3CDTF">2025-01-02T15:29:00Z</dcterms:modified>
</cp:coreProperties>
</file>